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Responsabile di studio [medico / odontoiatrico]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dello studio]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studio [specialità] a [città] con [numero] professionisti, [numero] ambulatori o poltrone e [numero] persone tra segreteria e assistenza, cerca chi ne curi l’organizzazione quotidiana. La posizione riporta a [titolare / soci dello studio]; le decisioni cliniche e la direzione sanitaria restano a [nome o ruolo].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Organizzare agende, turni e sostituzioni di segreteria e assistenza, con [gestionale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il lavoro di [numero] persone e fare da riferimento per i problemi quotidiani.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fornitori, ordini e contratti di servizio: [materiali, manutenzioni, pulizie, software].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gli aspetti amministrativi affidati dal titolare: [preventivi, incassi, rapporti con il commercialista].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Curare la riservatezza dei dati delle persone assistite secondo le procedure dello studio e le indicazioni del [titolare del trattamento / responsabile della protezione dei dati].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previsti] Altri compiti: [descrivi, per esempio comunicazione o rapporti con assicurazioni e fondi sanitari].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nell’organizzazione di uno studio o di una struttura sanitaria; [diploma o laurea, se richiesti]; abitudine a coordinare altre persone.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conoscenza di [gestionale]; esperienza con [specialità o tipo di studio]; [lingue, se servono].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quante decisioni di spesa prende senza chiedere; chi decide turni e ferie del personale; quali compiti amministrativi restano al commercialista.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[indirizzo], orario [giorni e fasce orarie]. Rapporto [tempo indeterminato / tempo determinato], CCNL e livello [da definire con il consulente del lavoro]. Retribuzione [importo mensile lordo] per [numero] mensilità, più [eventuali componenti aggiuntive]. Selezione in [numero] incontri, compreso [caso pratico]; invia la candidatura a [contatto] entro [data].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responsabile di studio medico o odontoiatrico</dc:title>
  <dc:creator>Join</dc:creator>
  <dc:description>Come assumere un responsabile di studio medico o odontoiatrico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