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Office manager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[settore], con sede a [città] e [numero] persone, cerca una persona per il ruolo di office manager, con il compito di coordinare i servizi e le attività operative dell’ufficio. Risponde a [responsabile] e collabora con [team coinvolti].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Responsabilità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Coordinare fornitori, spazi, attrezzature e richieste di manutenzione secondo le priorità e i limiti di spesa concordati.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Gestire gli acquisti ricorrenti e documentare ordini, rinnovi, referenti e scadenze.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Organizzare riunioni, trasferte o iniziative interne quando rientrano nel perimetro assegnato.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Aggiornare procedure e documenti operativi, indicando chi approva le spese e chi gestisce le eccezioni.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previsto] Supportare l’inserimento operativo delle nuove persone o coordinare attività amministrative con [team/consulente].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Profilo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coerente con [attività principali], capacità di gestire priorità e fornitori, uso di [strumenti effettivamente necessari].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in [settore o contesto], coordinamento di [sedi/eventi/acquisti] o miglioramento di procedure.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decisioni autonome, budget gestito, attività che richiedono approvazione e responsabilità che restano ad amministrazione o consulenti.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[luogo], modalità [in sede/ibrida/da remoto], orario [dettagli], contratto e CCNL applicabile [dettagli]. Retribuzione annua lorda (RAL) [fascia] ed eventuali componenti variabili o benefit [regole e condizioni]. Indica le fasi della selezione, i tempi previsti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office manager: ruolo e selezione</dc:title>
  <dc:creator>Join</dc:creator>
  <dc:description>Come assumere un office manager: ruolo e selezione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