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Insegnante di [materia] nella scuola [dell’infanzia / primaria / secondaria di I grado / secondaria di II grado]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della scuola]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scuola [paritaria / non paritaria] di [città], cerca una persona per l’insegnamento di [materia] in [classi o sezioni], per [ore] ore settimanali di lezione, dall’anno scolastico [anno]. La posizione riporta a [coordinatore didattico / preside / direzione].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Programmare e svolgere le lezioni di [materia] secondo [piano dell’offerta formativa / programmazione della scuola].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Valutare gli apprendimenti e registrare voti, assenze e osservazioni in [registro elettronico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Partecipare a consigli di classe, collegi e colloqui con le famiglie, nelle ore previste dal contratto.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Sostituire colleghi assenti e seguire [attività di recupero / sostegno] quando la scuola lo richiede.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previste] Attività oltre le lezioni: [uscite didattiche, laboratori, corsi pomeridiani].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[titolo di studio richiesto per il grado e la materia] e [abilitazione all’insegnamento, se richiesta per il posto]; disponibilità a fornire il certificato penale del casellario giudiziale, che la scuola richiede prima dell’inizio del lavoro.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nella scuola [grado]; [certificazioni linguistiche o didattiche]; uso di [piattaforme digitali già adottate].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ore settimanali di lezione e ore annue di attività collegiali; chi affianca la persona nelle prime settimane; quali materiali trova già pronti.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Inizio [data]. Rapporto [a tempo indeterminato / a tempo determinato, con motivazione], CCNL applicato e livello di inquadramento [da indicare dopo la verifica con il consulente del lavoro]. Orario: [ore] settimanali di lezione e fino a [ore] annue di attività collegiali. Retribuzione mensile [importo] per [numero] mensilità. La selezione prevede [colloquio, lezione di prova davanti a chi coordina, durata]. Candidature a [indirizzo o link] entro [data].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insegnante in una scuola paritaria o privata</dc:title>
  <dc:creator>Join</dc:creator>
  <dc:description>Come assumere un insegnante in una scuola paritaria o privata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