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Frontend developer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opera in [settore] a [città] e cerca chi realizzi e mantenga l’interfaccia di [prodotto o servizio]. La posizione fa parte di un team tecnico di [numero] persone e risponde a [CTO / responsabile tecnico / responsabile di prodotto].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Realizzare schermate e componenti per [aree del prodotto] a partire dai progetti di chi si occupa di design, con [framework in uso] e [linguaggio, per esempio TypeScript].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Collegare l’interfaccia alle API di [servizio] e gestire caricamenti lenti, errori e dati mancanti.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Scrivere i test dei componenti, rivedere il codice del team e pubblicare le modifiche con [strumenti di rilascio in uso].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Mantenere [libreria di componenti, se esiste] e proporre una modifica quando un componente non basta.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Controllare uso da tastiera, tempi di caricamento e compatibilità con [browser e dispositivi da supportare].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Concordare con [design e prodotto] tempi e limiti di ogni schermata.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di sviluppo di interfacce web con [framework]; HTML, CSS e JavaScript o TypeScript; capacità di motivare per iscritto una scelta di interfaccia.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con [strumenti di test, build o componenti già in uso]; attenzione all’accessibilità; conoscenza di [settore o tipo di prodotto].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chi decide sull’aspetto delle schermate e chi approva un nuovo componente.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remoto]. Inquadramento e CCNL: [da verificare e specificare]. RAL [fascia] e benefit [condizioni]. Indica come si svolge la selezione, con le fasi, la durata dell’eventuale prova tecnica e il contatto per candidarsi: [dettagli].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frontend developer: ruolo, colloqui e annuncio</dc:title>
  <dc:creator>Join</dc:creator>
  <dc:description>Come assumere un frontend developer: ruolo, colloqui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